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5" w:rsidRPr="00B35855" w:rsidRDefault="00B35855">
      <w:pPr>
        <w:rPr>
          <w:b/>
          <w:noProof/>
          <w:lang w:eastAsia="cs-CZ"/>
        </w:rPr>
      </w:pPr>
      <w:r w:rsidRPr="00B35855">
        <w:rPr>
          <w:b/>
          <w:noProof/>
          <w:lang w:eastAsia="cs-CZ"/>
        </w:rPr>
        <w:t xml:space="preserve">1. Vyhledej přívlastky ve větě – podtrhni je tečkovaně a ideálně nadepiš (pokus se to tam nějak vmáčknout </w:t>
      </w:r>
      <w:r w:rsidRPr="00B35855">
        <w:rPr>
          <w:b/>
          <w:noProof/>
          <w:lang w:eastAsia="cs-CZ"/>
        </w:rPr>
        <w:sym w:font="Wingdings" w:char="F04A"/>
      </w:r>
      <w:r w:rsidRPr="00B35855">
        <w:rPr>
          <w:b/>
          <w:noProof/>
          <w:lang w:eastAsia="cs-CZ"/>
        </w:rPr>
        <w:t xml:space="preserve"> )</w:t>
      </w:r>
    </w:p>
    <w:p w:rsidR="00091782" w:rsidRDefault="009E71F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628290" cy="312856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65" cy="31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55" w:rsidRPr="00B35855" w:rsidRDefault="00B35855">
      <w:pPr>
        <w:rPr>
          <w:b/>
          <w:noProof/>
          <w:lang w:eastAsia="cs-CZ"/>
        </w:rPr>
      </w:pPr>
      <w:r w:rsidRPr="00B35855">
        <w:rPr>
          <w:b/>
          <w:noProof/>
          <w:lang w:eastAsia="cs-CZ"/>
        </w:rPr>
        <w:t>2. vyhledej přívlastky ve větách a vedle věty napiš, jaký to je slovní druh.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Na večerní obloze svítily jasné hvězdy. _________________________; ______________________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Každý den se dívám na naše štěňata. ______________________;_________________________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První běžec letos vyhrál už pátý závod. _____________________;_______________________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Babiččin pes štěká na cizí lidi. ________________________;_________________________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Skupina dětí se dívá na film o delfínech. __________________________;_______________________</w:t>
      </w:r>
    </w:p>
    <w:p w:rsidR="00B35855" w:rsidRDefault="00B35855">
      <w:pPr>
        <w:rPr>
          <w:noProof/>
          <w:lang w:eastAsia="cs-CZ"/>
        </w:rPr>
      </w:pPr>
      <w:r>
        <w:rPr>
          <w:noProof/>
          <w:lang w:eastAsia="cs-CZ"/>
        </w:rPr>
        <w:t>Čekala ho cesta domů. ___________________</w:t>
      </w:r>
    </w:p>
    <w:p w:rsidR="00B35855" w:rsidRPr="00B35855" w:rsidRDefault="00B35855">
      <w:pPr>
        <w:rPr>
          <w:b/>
        </w:rPr>
      </w:pPr>
      <w:r w:rsidRPr="00B35855">
        <w:rPr>
          <w:b/>
        </w:rPr>
        <w:t xml:space="preserve">3. Převeď PK SH </w:t>
      </w:r>
      <w:r w:rsidRPr="00B35855">
        <w:rPr>
          <w:b/>
        </w:rPr>
        <w:sym w:font="Wingdings" w:char="F0E0"/>
      </w:r>
      <w:r w:rsidRPr="00B35855">
        <w:rPr>
          <w:b/>
        </w:rPr>
        <w:t xml:space="preserve"> PK NSH nebo PK NSH </w:t>
      </w:r>
      <w:r w:rsidRPr="00B35855">
        <w:rPr>
          <w:b/>
        </w:rPr>
        <w:sym w:font="Wingdings" w:char="F0E0"/>
      </w:r>
      <w:r w:rsidRPr="00B35855">
        <w:rPr>
          <w:b/>
        </w:rPr>
        <w:t xml:space="preserve"> PK SH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PK SH</w:t>
            </w: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PK NSH</w:t>
            </w:r>
          </w:p>
        </w:tc>
      </w:tr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Lesní cesta</w:t>
            </w: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</w:p>
        </w:tc>
      </w:tr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Vlas Zlatovlásky</w:t>
            </w:r>
          </w:p>
        </w:tc>
      </w:tr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Hnízdo čápů</w:t>
            </w:r>
          </w:p>
        </w:tc>
      </w:tr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Otova čepice</w:t>
            </w: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</w:p>
        </w:tc>
      </w:tr>
      <w:tr w:rsidR="00B35855" w:rsidTr="00B35855">
        <w:trPr>
          <w:trHeight w:val="510"/>
        </w:trPr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</w:p>
        </w:tc>
        <w:tc>
          <w:tcPr>
            <w:tcW w:w="5228" w:type="dxa"/>
            <w:vAlign w:val="center"/>
          </w:tcPr>
          <w:p w:rsidR="00B35855" w:rsidRDefault="00B35855" w:rsidP="00B35855">
            <w:pPr>
              <w:jc w:val="center"/>
            </w:pPr>
            <w:r>
              <w:t>Jezero s labutěmi</w:t>
            </w:r>
          </w:p>
        </w:tc>
      </w:tr>
    </w:tbl>
    <w:p w:rsidR="00B35855" w:rsidRDefault="00B35855"/>
    <w:p w:rsidR="00B35855" w:rsidRDefault="00B35855">
      <w:r w:rsidRPr="00B35855">
        <w:rPr>
          <w:b/>
        </w:rPr>
        <w:t>Pracovní sešit</w:t>
      </w:r>
      <w:r>
        <w:t xml:space="preserve">: </w:t>
      </w:r>
      <w:r w:rsidRPr="00B35855">
        <w:rPr>
          <w:b/>
        </w:rPr>
        <w:t>s. 29/1 29/3</w:t>
      </w:r>
      <w:r>
        <w:t xml:space="preserve"> (u 3 mi st</w:t>
      </w:r>
      <w:bookmarkStart w:id="0" w:name="_GoBack"/>
      <w:bookmarkEnd w:id="0"/>
      <w:r>
        <w:t xml:space="preserve">ačí, když napíšete jenom tajenku klidně do textu e-mailu </w:t>
      </w:r>
      <w:r>
        <w:sym w:font="Wingdings" w:char="F04A"/>
      </w:r>
      <w:r>
        <w:t xml:space="preserve"> )</w:t>
      </w:r>
    </w:p>
    <w:sectPr w:rsidR="00B35855" w:rsidSect="00B35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9"/>
    <w:rsid w:val="00091782"/>
    <w:rsid w:val="009E71FB"/>
    <w:rsid w:val="00B35855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087E"/>
  <w15:chartTrackingRefBased/>
  <w15:docId w15:val="{5768DC5F-7C27-420F-90B1-99DC985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855"/>
    <w:pPr>
      <w:ind w:left="720"/>
      <w:contextualSpacing/>
    </w:pPr>
  </w:style>
  <w:style w:type="table" w:styleId="Mkatabulky">
    <w:name w:val="Table Grid"/>
    <w:basedOn w:val="Normlntabulka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nela.skrobakova@zsprusanky.cz</dc:creator>
  <cp:keywords/>
  <dc:description/>
  <cp:lastModifiedBy>nela.skrobakova@zsprusanky.cz</cp:lastModifiedBy>
  <cp:revision>2</cp:revision>
  <dcterms:created xsi:type="dcterms:W3CDTF">2020-04-27T13:01:00Z</dcterms:created>
  <dcterms:modified xsi:type="dcterms:W3CDTF">2020-04-27T13:01:00Z</dcterms:modified>
</cp:coreProperties>
</file>