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81CCC" w:rsidTr="004A53A3">
        <w:tc>
          <w:tcPr>
            <w:tcW w:w="9062" w:type="dxa"/>
            <w:gridSpan w:val="2"/>
          </w:tcPr>
          <w:p w:rsidR="00B81CCC" w:rsidRPr="00324A6D" w:rsidRDefault="00B81CCC" w:rsidP="00324A6D">
            <w:pPr>
              <w:jc w:val="center"/>
              <w:rPr>
                <w:b/>
                <w:bCs/>
                <w:u w:val="single"/>
              </w:rPr>
            </w:pPr>
            <w:r w:rsidRPr="00324A6D">
              <w:rPr>
                <w:b/>
                <w:bCs/>
                <w:u w:val="single"/>
              </w:rPr>
              <w:t>7.A – Dějepis</w:t>
            </w:r>
            <w:r w:rsidR="006D2E50" w:rsidRPr="00324A6D">
              <w:rPr>
                <w:b/>
                <w:bCs/>
                <w:u w:val="single"/>
              </w:rPr>
              <w:t xml:space="preserve"> – s</w:t>
            </w:r>
            <w:r w:rsidRPr="00324A6D">
              <w:rPr>
                <w:b/>
                <w:bCs/>
                <w:u w:val="single"/>
              </w:rPr>
              <w:t>amostudium</w:t>
            </w:r>
          </w:p>
        </w:tc>
      </w:tr>
      <w:tr w:rsidR="00B81CCC" w:rsidTr="000D3616">
        <w:tc>
          <w:tcPr>
            <w:tcW w:w="9062" w:type="dxa"/>
            <w:gridSpan w:val="2"/>
          </w:tcPr>
          <w:p w:rsidR="00B81CCC" w:rsidRPr="00FB5D38" w:rsidRDefault="00FB5D38" w:rsidP="00FB5D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6D2E50" w:rsidRPr="00FB5D38">
              <w:rPr>
                <w:b/>
                <w:bCs/>
              </w:rPr>
              <w:t>týden (</w:t>
            </w:r>
            <w:r>
              <w:rPr>
                <w:b/>
                <w:bCs/>
              </w:rPr>
              <w:t>23</w:t>
            </w:r>
            <w:r w:rsidR="006D2E50" w:rsidRPr="00FB5D38">
              <w:rPr>
                <w:b/>
                <w:bCs/>
              </w:rPr>
              <w:t xml:space="preserve">. – </w:t>
            </w:r>
            <w:r>
              <w:rPr>
                <w:b/>
                <w:bCs/>
              </w:rPr>
              <w:t>27</w:t>
            </w:r>
            <w:r w:rsidR="006D2E50" w:rsidRPr="00FB5D38">
              <w:rPr>
                <w:b/>
                <w:bCs/>
              </w:rPr>
              <w:t>.</w:t>
            </w:r>
            <w:r w:rsidR="00324A6D" w:rsidRPr="00FB5D38">
              <w:rPr>
                <w:b/>
                <w:bCs/>
              </w:rPr>
              <w:t xml:space="preserve"> </w:t>
            </w:r>
            <w:r w:rsidR="006D2E50" w:rsidRPr="00FB5D38">
              <w:rPr>
                <w:b/>
                <w:bCs/>
              </w:rPr>
              <w:t>3.)</w:t>
            </w:r>
          </w:p>
        </w:tc>
      </w:tr>
      <w:tr w:rsidR="00B81CCC" w:rsidTr="006D2E50">
        <w:tc>
          <w:tcPr>
            <w:tcW w:w="1271" w:type="dxa"/>
          </w:tcPr>
          <w:p w:rsidR="00B81CCC" w:rsidRDefault="006D2E50" w:rsidP="00DC2956">
            <w:r>
              <w:t>ČTVRTEK</w:t>
            </w:r>
          </w:p>
        </w:tc>
        <w:tc>
          <w:tcPr>
            <w:tcW w:w="7791" w:type="dxa"/>
          </w:tcPr>
          <w:p w:rsidR="00FB5D38" w:rsidRDefault="00FB5D38" w:rsidP="00FB5D38">
            <w:pPr>
              <w:pStyle w:val="Odstavecseseznamem"/>
              <w:numPr>
                <w:ilvl w:val="0"/>
                <w:numId w:val="5"/>
              </w:numPr>
            </w:pPr>
            <w:r>
              <w:t>Vezmi si novou učebnici – červenou („Dějiny středověku a raného novověku II)., strana 46–47 přečíst.</w:t>
            </w:r>
          </w:p>
          <w:p w:rsidR="00FB5D38" w:rsidRDefault="00FB5D38" w:rsidP="00FB5D38">
            <w:pPr>
              <w:pStyle w:val="Odstavecseseznamem"/>
              <w:numPr>
                <w:ilvl w:val="0"/>
                <w:numId w:val="5"/>
              </w:numPr>
            </w:pPr>
            <w:r>
              <w:t>Doplň si podle učebnice výpisek č. 1 (viz. příloha) a vlep si ho (nebo opiš) do sešitu.</w:t>
            </w:r>
          </w:p>
        </w:tc>
      </w:tr>
      <w:tr w:rsidR="00FB5D38" w:rsidTr="006D2E50">
        <w:tc>
          <w:tcPr>
            <w:tcW w:w="1271" w:type="dxa"/>
          </w:tcPr>
          <w:p w:rsidR="00FB5D38" w:rsidRDefault="00FB5D38" w:rsidP="00FB5D38">
            <w:r>
              <w:t>PÁTEK</w:t>
            </w:r>
          </w:p>
        </w:tc>
        <w:tc>
          <w:tcPr>
            <w:tcW w:w="7791" w:type="dxa"/>
          </w:tcPr>
          <w:p w:rsidR="00FB5D38" w:rsidRDefault="00FB5D38" w:rsidP="00FB5D38">
            <w:pPr>
              <w:pStyle w:val="Odstavecseseznamem"/>
              <w:numPr>
                <w:ilvl w:val="0"/>
                <w:numId w:val="11"/>
              </w:numPr>
            </w:pPr>
            <w:r>
              <w:t xml:space="preserve">Pusť si </w:t>
            </w:r>
            <w:r>
              <w:t xml:space="preserve">moje video </w:t>
            </w:r>
            <w:r>
              <w:t xml:space="preserve">s dějepisným kvízem: </w:t>
            </w:r>
            <w:hyperlink r:id="rId5" w:history="1">
              <w:r>
                <w:rPr>
                  <w:rStyle w:val="Hypertextovodkaz"/>
                </w:rPr>
                <w:t>https://vimeo.com/400032947</w:t>
              </w:r>
            </w:hyperlink>
          </w:p>
          <w:p w:rsidR="00FB5D38" w:rsidRDefault="00FB5D38" w:rsidP="00FB5D38">
            <w:pPr>
              <w:pStyle w:val="Odstavecseseznamem"/>
              <w:numPr>
                <w:ilvl w:val="0"/>
                <w:numId w:val="11"/>
              </w:numPr>
            </w:pPr>
            <w:r>
              <w:t>Rozpoznej co nejvíce os</w:t>
            </w:r>
            <w:bookmarkStart w:id="0" w:name="_GoBack"/>
            <w:bookmarkEnd w:id="0"/>
            <w:r>
              <w:t>obností (minimum jsou 3, o kterých jsme si říkali v</w:t>
            </w:r>
            <w:r>
              <w:t xml:space="preserve"> 7. </w:t>
            </w:r>
            <w:r>
              <w:t>ročníku), napiš mi odpovědi e-mailem.</w:t>
            </w:r>
          </w:p>
        </w:tc>
      </w:tr>
      <w:tr w:rsidR="00FB5D38" w:rsidTr="006D2E50">
        <w:tc>
          <w:tcPr>
            <w:tcW w:w="1271" w:type="dxa"/>
          </w:tcPr>
          <w:p w:rsidR="00FB5D38" w:rsidRDefault="00FB5D38" w:rsidP="00FB5D38">
            <w:r>
              <w:t>Odevzdání učiteli:</w:t>
            </w:r>
          </w:p>
        </w:tc>
        <w:tc>
          <w:tcPr>
            <w:tcW w:w="7791" w:type="dxa"/>
          </w:tcPr>
          <w:p w:rsidR="00FB5D38" w:rsidRDefault="00FB5D38" w:rsidP="00FB5D38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</w:rPr>
            </w:pPr>
            <w:r w:rsidRPr="00FB5D38">
              <w:t>Ofoť mobilem,</w:t>
            </w:r>
            <w:r>
              <w:t xml:space="preserve"> </w:t>
            </w:r>
            <w:r w:rsidRPr="00FB5D38">
              <w:t xml:space="preserve">naskenuj </w:t>
            </w:r>
            <w:r>
              <w:t xml:space="preserve">nebo přepiš </w:t>
            </w:r>
            <w:r w:rsidRPr="00FB5D38">
              <w:t>tyto úkoly:</w:t>
            </w:r>
            <w:r>
              <w:rPr>
                <w:b/>
                <w:bCs/>
              </w:rPr>
              <w:t xml:space="preserve"> výpisek č. 1, odpovědi na kvíz</w:t>
            </w:r>
          </w:p>
          <w:p w:rsidR="00FB5D38" w:rsidRDefault="00FB5D38" w:rsidP="00FB5D38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Pošli mi vše na e-mailovou adresu </w:t>
            </w:r>
            <w:hyperlink r:id="rId6" w:history="1">
              <w:r w:rsidRPr="00977ECC">
                <w:rPr>
                  <w:rStyle w:val="Hypertextovodkaz"/>
                  <w:b/>
                  <w:bCs/>
                </w:rPr>
                <w:t>jana.padalikova@zsprusanky.cz</w:t>
              </w:r>
            </w:hyperlink>
            <w:r>
              <w:rPr>
                <w:b/>
                <w:bCs/>
              </w:rPr>
              <w:t xml:space="preserve"> </w:t>
            </w:r>
          </w:p>
          <w:p w:rsidR="00FB5D38" w:rsidRPr="001054DE" w:rsidRDefault="00FB5D38" w:rsidP="00FB5D38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</w:rPr>
            </w:pPr>
            <w:r w:rsidRPr="00FB5D38">
              <w:rPr>
                <w:b/>
                <w:bCs/>
                <w:color w:val="FF0000"/>
              </w:rPr>
              <w:t xml:space="preserve">Termín odevzdání: 27. 3. </w:t>
            </w:r>
          </w:p>
        </w:tc>
      </w:tr>
    </w:tbl>
    <w:p w:rsidR="00B250E7" w:rsidRDefault="00B250E7" w:rsidP="00DC2956"/>
    <w:p w:rsidR="00346ECC" w:rsidRDefault="005531A7" w:rsidP="00DC2956">
      <w:pPr>
        <w:rPr>
          <w:b/>
          <w:bCs/>
        </w:rPr>
      </w:pPr>
      <w:r w:rsidRPr="005531A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464820</wp:posOffset>
                </wp:positionV>
                <wp:extent cx="5553075" cy="23622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A7" w:rsidRPr="00205658" w:rsidRDefault="005531A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56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Nástup Lucemburků</w:t>
                            </w:r>
                          </w:p>
                          <w:p w:rsidR="005531A7" w:rsidRPr="00205658" w:rsidRDefault="005531A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5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 Lucemburský se ve čtrnácti letech oženil s ________________________ a stal se českým_______________. Postupem času ztratil o vnitřní záležitosti Českého království zájem a většinou se zdržoval v cizině, proto se mu říkalo __________________________. K českým zemím připojil _____________, Lužici a část Slezska. Ještě za jeho</w:t>
                            </w:r>
                            <w:r w:rsidR="00322C3E" w:rsidRPr="00205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života byl jeho syn ___________</w:t>
                            </w:r>
                            <w:r w:rsidR="00205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322C3E" w:rsidRPr="00205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korunován římským králem. Od mládí trpěl král Jan oční chorobou a na sklonku života byl již zcela ______________, přesto se zúčastnil roku _______ bitvy __________, v níž padl. Před svou smrtí pronesl údajně, že: „Toho bohdá nebude, aby ____________________</w:t>
                            </w:r>
                            <w:r w:rsidR="00205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322C3E" w:rsidRPr="002056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9pt;margin-top:36.6pt;width:437.2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q8LwIAAE0EAAAOAAAAZHJzL2Uyb0RvYy54bWysVEtu2zAQ3RfoHQjua8mKFSeC5SB16qJA&#10;+gGSHoCiKIsoxWFJ2pJ7o56jF+uQUlz3tymqBcHhDB/fvJnR6mboFDkI6yToks5nKSVCc6il3pX0&#10;4+P2xRUlzjNdMwValPQoHL1ZP3+26k0hMmhB1cISBNGu6E1JW+9NkSSOt6JjbgZGaHQ2YDvm0bS7&#10;pLasR/ROJVmaXiY92NpY4MI5PL0bnXQd8ZtGcP++aZzwRJUUufm42rhWYU3WK1bsLDOt5BMN9g8s&#10;OiY1PnqCumOekb2Vv0F1kltw0PgZhy6BppFcxBwwm3n6SzYPLTMi5oLiOHOSyf0/WP7u8MESWZc0&#10;my8p0azDIj2KwcPh21diQAmSBZF64wqMfTAY7YeXMGCxY8LO3AP/5IiGTcv0TtxaC30rWI0k5+Fm&#10;cnZ1xHEBpOrfQo1vsb2HCDQ0tgsKoiYE0bFYx1OBkA/heJjn+UW6zCnh6MsuLjNsgfgGK56uG+v8&#10;awEdCZuSWuyACM8O984HOqx4CgmvOVCy3kqlomF31UZZcmDYLdv4Teg/hSlNekzuOs3TUYK/YqTx&#10;+xNGJz32vZJdSa9OQawIwr3SdexKz6Qa98hZ6UnJIN4oox+qYapMBfURNbUw9jfOI25asF8o6bG3&#10;S+o+75kVlKg3GutyPV8swjBEY5EvMzTsuac69zDNEaqknpJxu/FxgIJiGm6xfo2MyoZCj0wmrtiz&#10;UfBpvsJQnNsx6sdfYP0dAAD//wMAUEsDBBQABgAIAAAAIQDCj4MQ3gAAAAkBAAAPAAAAZHJzL2Rv&#10;d25yZXYueG1sTI9BT4NAFITvJv6HzTPxZpdSWinyaIyJnG2r8brAK0tk3xJ2S+m/dz3Z42QmM9/k&#10;u9n0YqLRdZYRlosIBHFtm45bhM/j+1MKwnnFjeotE8KVHOyK+7tcZY298J6mg29FKGGXKQTt/ZBJ&#10;6WpNRrmFHYiDd7KjUT7IsZXNqC6h3PQyjqKNNKrjsKDVQG+a6p/D2SCs3fdHMl2rTrfpVynL2eyT&#10;Y4n4+DC/voDwNPv/MPzhB3QoAlNlz9w40SPEy0DuEZ5XMYjgp9vNCkSFkCTrGGSRy9sHxS8AAAD/&#10;/wMAUEsBAi0AFAAGAAgAAAAhALaDOJL+AAAA4QEAABMAAAAAAAAAAAAAAAAAAAAAAFtDb250ZW50&#10;X1R5cGVzXS54bWxQSwECLQAUAAYACAAAACEAOP0h/9YAAACUAQAACwAAAAAAAAAAAAAAAAAvAQAA&#10;X3JlbHMvLnJlbHNQSwECLQAUAAYACAAAACEA022KvC8CAABNBAAADgAAAAAAAAAAAAAAAAAuAgAA&#10;ZHJzL2Uyb0RvYy54bWxQSwECLQAUAAYACAAAACEAwo+DEN4AAAAJAQAADwAAAAAAAAAAAAAAAACJ&#10;BAAAZHJzL2Rvd25yZXYueG1sUEsFBgAAAAAEAAQA8wAAAJQFAAAAAA==&#10;" strokeweight="1.5pt">
                <v:textbox>
                  <w:txbxContent>
                    <w:p w:rsidR="005531A7" w:rsidRPr="00205658" w:rsidRDefault="005531A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0565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Nástup Lucemburků</w:t>
                      </w:r>
                    </w:p>
                    <w:p w:rsidR="005531A7" w:rsidRPr="00205658" w:rsidRDefault="005531A7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5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 Lucemburský se ve čtrnácti letech oženil s ________________________ a stal se českým_______________. Postupem času ztratil o vnitřní záležitosti Českého království zájem a většinou se zdržoval v cizině, proto se mu říkalo __________________________. K českým zemím připojil _____________, Lužici a část Slezska. Ještě za jeho</w:t>
                      </w:r>
                      <w:r w:rsidR="00322C3E" w:rsidRPr="00205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života byl jeho syn ___________</w:t>
                      </w:r>
                      <w:r w:rsidR="00205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322C3E" w:rsidRPr="00205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korunován římským králem. Od mládí trpěl král Jan oční chorobou a na sklonku života byl již zcela ______________, přesto se zúčastnil roku _______ bitvy __________, v níž padl. Před svou smrtí pronesl údajně, že: „Toho bohdá nebude, aby ____________________</w:t>
                      </w:r>
                      <w:r w:rsidR="00205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322C3E" w:rsidRPr="002056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5658">
        <w:rPr>
          <w:b/>
          <w:bCs/>
        </w:rPr>
        <w:t>Výpisek č. 1</w:t>
      </w:r>
    </w:p>
    <w:p w:rsidR="00346ECC" w:rsidRDefault="00346ECC" w:rsidP="00DC2956">
      <w:pPr>
        <w:rPr>
          <w:b/>
          <w:bCs/>
        </w:rPr>
      </w:pPr>
    </w:p>
    <w:p w:rsidR="00346ECC" w:rsidRDefault="00346ECC" w:rsidP="00DC2956">
      <w:pPr>
        <w:rPr>
          <w:b/>
          <w:bCs/>
        </w:rPr>
      </w:pPr>
    </w:p>
    <w:p w:rsidR="00346ECC" w:rsidRPr="001054DE" w:rsidRDefault="00346ECC" w:rsidP="00DC2956">
      <w:pPr>
        <w:rPr>
          <w:b/>
          <w:bCs/>
        </w:rPr>
      </w:pPr>
    </w:p>
    <w:sectPr w:rsidR="00346ECC" w:rsidRPr="0010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1315"/>
    <w:multiLevelType w:val="hybridMultilevel"/>
    <w:tmpl w:val="4CDCE5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72D0D"/>
    <w:multiLevelType w:val="hybridMultilevel"/>
    <w:tmpl w:val="6A883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4162"/>
    <w:multiLevelType w:val="hybridMultilevel"/>
    <w:tmpl w:val="4D1C9D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727D1"/>
    <w:multiLevelType w:val="hybridMultilevel"/>
    <w:tmpl w:val="8488CF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A3554"/>
    <w:multiLevelType w:val="hybridMultilevel"/>
    <w:tmpl w:val="08E8F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04C63"/>
    <w:multiLevelType w:val="hybridMultilevel"/>
    <w:tmpl w:val="28AA7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ADE"/>
    <w:multiLevelType w:val="hybridMultilevel"/>
    <w:tmpl w:val="B65EA222"/>
    <w:lvl w:ilvl="0" w:tplc="7BDC0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F86BA2"/>
    <w:multiLevelType w:val="hybridMultilevel"/>
    <w:tmpl w:val="DA50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E6EF2"/>
    <w:multiLevelType w:val="hybridMultilevel"/>
    <w:tmpl w:val="41F02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A7827"/>
    <w:multiLevelType w:val="hybridMultilevel"/>
    <w:tmpl w:val="8A16E518"/>
    <w:lvl w:ilvl="0" w:tplc="E1784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56"/>
    <w:rsid w:val="001054DE"/>
    <w:rsid w:val="001218CB"/>
    <w:rsid w:val="00134632"/>
    <w:rsid w:val="00194B92"/>
    <w:rsid w:val="00205658"/>
    <w:rsid w:val="00322C3E"/>
    <w:rsid w:val="00324A6D"/>
    <w:rsid w:val="00346ECC"/>
    <w:rsid w:val="005531A7"/>
    <w:rsid w:val="00581E11"/>
    <w:rsid w:val="006D2E50"/>
    <w:rsid w:val="008D546E"/>
    <w:rsid w:val="00A84443"/>
    <w:rsid w:val="00B250E7"/>
    <w:rsid w:val="00B81CCC"/>
    <w:rsid w:val="00DC2956"/>
    <w:rsid w:val="00DC2F94"/>
    <w:rsid w:val="00E0674A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63BA"/>
  <w15:chartTrackingRefBased/>
  <w15:docId w15:val="{9CA3E5C6-5D01-40FB-92B3-4246BD1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2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29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4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adalikova@zsprusanky.cz" TargetMode="External"/><Relationship Id="rId5" Type="http://schemas.openxmlformats.org/officeDocument/2006/relationships/hyperlink" Target="https://vimeo.com/400032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2</cp:revision>
  <dcterms:created xsi:type="dcterms:W3CDTF">2020-03-24T11:44:00Z</dcterms:created>
  <dcterms:modified xsi:type="dcterms:W3CDTF">2020-03-24T11:44:00Z</dcterms:modified>
</cp:coreProperties>
</file>